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D6" w:rsidRPr="008C2734" w:rsidRDefault="00B571D6" w:rsidP="00B571D6">
      <w:pPr>
        <w:pStyle w:val="Default"/>
        <w:rPr>
          <w:rFonts w:ascii="Arial" w:hAnsi="Arial" w:cs="Arial"/>
        </w:rPr>
      </w:pPr>
    </w:p>
    <w:p w:rsidR="00B571D6" w:rsidRPr="00C7616C" w:rsidRDefault="00B571D6" w:rsidP="00B571D6">
      <w:pPr>
        <w:ind w:firstLine="708"/>
        <w:rPr>
          <w:b/>
          <w:sz w:val="32"/>
          <w:szCs w:val="32"/>
        </w:rPr>
      </w:pPr>
      <w:r w:rsidRPr="00C7616C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5AB916" wp14:editId="667B5030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047750"/>
            <wp:effectExtent l="0" t="0" r="0" b="0"/>
            <wp:wrapSquare wrapText="bothSides"/>
            <wp:docPr id="1" name="Obrázek 1" descr="C:\Users\user\Desktop\logo3b 1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3b 15%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16C">
        <w:rPr>
          <w:b/>
          <w:sz w:val="32"/>
          <w:szCs w:val="32"/>
        </w:rPr>
        <w:t>Základní škola a Mateřská škola Březno</w:t>
      </w:r>
    </w:p>
    <w:p w:rsidR="00B571D6" w:rsidRDefault="00B571D6" w:rsidP="00B571D6">
      <w:pPr>
        <w:ind w:firstLine="708"/>
      </w:pPr>
      <w:r>
        <w:t>Březno 115, 294 06 Březno</w:t>
      </w:r>
    </w:p>
    <w:p w:rsidR="00B571D6" w:rsidRDefault="00B571D6" w:rsidP="00B571D6">
      <w:pPr>
        <w:ind w:firstLine="708"/>
      </w:pPr>
      <w:r>
        <w:t>IČ: 70988102</w:t>
      </w:r>
    </w:p>
    <w:p w:rsidR="00B571D6" w:rsidRDefault="00B571D6" w:rsidP="00B571D6">
      <w:pPr>
        <w:ind w:firstLine="708"/>
      </w:pPr>
      <w:r>
        <w:t xml:space="preserve">tel.: 326 399 139, e-mail: </w:t>
      </w:r>
      <w:r w:rsidRPr="0023385B">
        <w:rPr>
          <w:color w:val="0070C0"/>
          <w:u w:val="single"/>
        </w:rPr>
        <w:t>zs.</w:t>
      </w:r>
      <w:hyperlink r:id="rId7" w:history="1">
        <w:r w:rsidRPr="0023385B">
          <w:rPr>
            <w:rStyle w:val="Hypertextovodkaz"/>
            <w:color w:val="0070C0"/>
          </w:rPr>
          <w:t>brezno@seznam.cz</w:t>
        </w:r>
      </w:hyperlink>
      <w:r>
        <w:t xml:space="preserve">, </w:t>
      </w:r>
      <w:hyperlink r:id="rId8" w:history="1">
        <w:r w:rsidRPr="00047B23">
          <w:rPr>
            <w:rStyle w:val="Hypertextovodkaz"/>
          </w:rPr>
          <w:t>www.</w:t>
        </w:r>
        <w:r>
          <w:rPr>
            <w:rStyle w:val="Hypertextovodkaz"/>
          </w:rPr>
          <w:t>zs</w:t>
        </w:r>
        <w:r w:rsidRPr="00047B23">
          <w:rPr>
            <w:rStyle w:val="Hypertextovodkaz"/>
          </w:rPr>
          <w:t>brezno.cz</w:t>
        </w:r>
      </w:hyperlink>
    </w:p>
    <w:p w:rsidR="00B571D6" w:rsidRPr="000948C3" w:rsidRDefault="00B571D6" w:rsidP="00B571D6">
      <w:r>
        <w:t xml:space="preserve">    </w:t>
      </w:r>
      <w:r>
        <w:tab/>
        <w:t>Mgr. Dana Bělohlávková, ředitelka</w:t>
      </w:r>
      <w:r>
        <w:tab/>
      </w:r>
    </w:p>
    <w:p w:rsidR="00B571D6" w:rsidRDefault="00B571D6" w:rsidP="00B571D6">
      <w:r>
        <w:t xml:space="preserve">            </w:t>
      </w:r>
      <w:r w:rsidRPr="000948C3">
        <w:t>_____________________________________</w:t>
      </w:r>
      <w:r>
        <w:t>_________________</w:t>
      </w:r>
    </w:p>
    <w:p w:rsidR="00B571D6" w:rsidRPr="00871823" w:rsidRDefault="00B571D6" w:rsidP="00B571D6">
      <w:bookmarkStart w:id="0" w:name="_GoBack"/>
    </w:p>
    <w:p w:rsidR="00B571D6" w:rsidRPr="00871823" w:rsidRDefault="00871823" w:rsidP="00B571D6">
      <w:pPr>
        <w:pStyle w:val="Default"/>
        <w:rPr>
          <w:rFonts w:ascii="Arial" w:hAnsi="Arial" w:cs="Arial"/>
          <w:b/>
          <w:bCs/>
          <w:color w:val="auto"/>
        </w:rPr>
      </w:pPr>
      <w:proofErr w:type="gramStart"/>
      <w:r w:rsidRPr="00871823">
        <w:rPr>
          <w:rFonts w:ascii="Arial" w:hAnsi="Arial" w:cs="Arial"/>
          <w:b/>
          <w:bCs/>
          <w:color w:val="auto"/>
        </w:rPr>
        <w:t>Č.j.</w:t>
      </w:r>
      <w:proofErr w:type="gramEnd"/>
      <w:r w:rsidRPr="00871823">
        <w:rPr>
          <w:rFonts w:ascii="Arial" w:hAnsi="Arial" w:cs="Arial"/>
          <w:b/>
          <w:bCs/>
          <w:color w:val="auto"/>
        </w:rPr>
        <w:t>: ZSB - 4</w:t>
      </w:r>
      <w:r w:rsidR="00B571D6" w:rsidRPr="00871823">
        <w:rPr>
          <w:rFonts w:ascii="Arial" w:hAnsi="Arial" w:cs="Arial"/>
          <w:b/>
          <w:bCs/>
          <w:color w:val="auto"/>
        </w:rPr>
        <w:t>1/2022</w:t>
      </w:r>
    </w:p>
    <w:bookmarkEnd w:id="0"/>
    <w:p w:rsidR="00B571D6" w:rsidRPr="00B571D6" w:rsidRDefault="00B571D6" w:rsidP="00B571D6">
      <w:pPr>
        <w:pStyle w:val="Defaul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00E1F" w:rsidRDefault="00B00E1F" w:rsidP="00B57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:rsidR="00B571D6" w:rsidRDefault="003E1074" w:rsidP="00B57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ZÁPIS do MŠ pro školní</w:t>
      </w:r>
      <w:r w:rsidR="00B00E1F" w:rsidRPr="00053EDE">
        <w:rPr>
          <w:rFonts w:ascii="Arial" w:hAnsi="Arial" w:cs="Arial"/>
          <w:b/>
          <w:color w:val="00B0F0"/>
          <w:sz w:val="28"/>
          <w:szCs w:val="28"/>
        </w:rPr>
        <w:t xml:space="preserve"> rok 2022/2023 </w:t>
      </w:r>
      <w:r w:rsidR="00B00E1F" w:rsidRPr="00053EDE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</w:p>
    <w:p w:rsidR="00B00E1F" w:rsidRPr="00B571D6" w:rsidRDefault="00B00E1F" w:rsidP="00B57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:rsidR="00053EDE" w:rsidRDefault="00C15125" w:rsidP="00B57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B0F0"/>
          <w:sz w:val="28"/>
          <w:szCs w:val="28"/>
        </w:rPr>
        <w:t>KRITÉRIA  PRO  PŘIJETÍ</w:t>
      </w:r>
      <w:r w:rsidR="00B571D6" w:rsidRPr="00B571D6">
        <w:rPr>
          <w:rFonts w:ascii="Arial" w:hAnsi="Arial" w:cs="Arial"/>
          <w:b/>
          <w:bCs/>
          <w:color w:val="00B0F0"/>
          <w:sz w:val="28"/>
          <w:szCs w:val="28"/>
        </w:rPr>
        <w:t xml:space="preserve">  DĚTÍ  K  </w:t>
      </w:r>
      <w:proofErr w:type="gramStart"/>
      <w:r w:rsidR="00B571D6" w:rsidRPr="00B571D6">
        <w:rPr>
          <w:rFonts w:ascii="Arial" w:hAnsi="Arial" w:cs="Arial"/>
          <w:b/>
          <w:bCs/>
          <w:color w:val="00B0F0"/>
          <w:sz w:val="28"/>
          <w:szCs w:val="28"/>
        </w:rPr>
        <w:t>PŘEDŠKOLNÍMU  VZDĚLÁVÁNÍ</w:t>
      </w:r>
      <w:proofErr w:type="gramEnd"/>
    </w:p>
    <w:p w:rsidR="00053EDE" w:rsidRPr="00053EDE" w:rsidRDefault="00053EDE" w:rsidP="00B57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:rsidR="00B571D6" w:rsidRPr="00B571D6" w:rsidRDefault="00B571D6" w:rsidP="00B571D6">
      <w:pPr>
        <w:jc w:val="both"/>
        <w:rPr>
          <w:rFonts w:ascii="Arial" w:hAnsi="Arial" w:cs="Arial"/>
          <w:b/>
          <w:color w:val="FF0000"/>
        </w:rPr>
      </w:pPr>
    </w:p>
    <w:p w:rsidR="00B571D6" w:rsidRPr="00C15125" w:rsidRDefault="00B571D6" w:rsidP="00B571D6">
      <w:pPr>
        <w:jc w:val="both"/>
        <w:rPr>
          <w:rFonts w:ascii="Arial" w:hAnsi="Arial" w:cs="Arial"/>
          <w:b/>
        </w:rPr>
      </w:pPr>
    </w:p>
    <w:p w:rsidR="00B571D6" w:rsidRPr="00C15125" w:rsidRDefault="00B571D6" w:rsidP="00B571D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5125">
        <w:rPr>
          <w:rFonts w:ascii="Arial" w:hAnsi="Arial" w:cs="Arial"/>
          <w:sz w:val="22"/>
          <w:szCs w:val="22"/>
        </w:rPr>
        <w:t>Přijímání dětí do mateřské školy se řídí zákonem č. 178/2016 Sb. z </w:t>
      </w:r>
      <w:proofErr w:type="gramStart"/>
      <w:r w:rsidRPr="00C15125">
        <w:rPr>
          <w:rFonts w:ascii="Arial" w:hAnsi="Arial" w:cs="Arial"/>
          <w:sz w:val="22"/>
          <w:szCs w:val="22"/>
        </w:rPr>
        <w:t>20.4.2016</w:t>
      </w:r>
      <w:proofErr w:type="gramEnd"/>
      <w:r w:rsidRPr="00C15125">
        <w:rPr>
          <w:rFonts w:ascii="Arial" w:hAnsi="Arial" w:cs="Arial"/>
          <w:sz w:val="22"/>
          <w:szCs w:val="22"/>
        </w:rPr>
        <w:t>, kterým se mění zákon č. 561/2004 Sb., o předškolním, základním, středním, vyšším, odborném a jiném vzdělávání (školský zákon).</w:t>
      </w:r>
    </w:p>
    <w:p w:rsidR="00B571D6" w:rsidRPr="00B571D6" w:rsidRDefault="00B571D6" w:rsidP="00B571D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571D6" w:rsidRPr="00DE4C09" w:rsidRDefault="00B571D6" w:rsidP="00B571D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E4C09">
        <w:rPr>
          <w:rFonts w:ascii="Arial" w:hAnsi="Arial" w:cs="Arial"/>
          <w:sz w:val="22"/>
          <w:szCs w:val="22"/>
        </w:rPr>
        <w:t>V případech, kdy počet žádostí k přijetí k předškolnímu vzdělávání podaných zákonnými zástupci dětí překročí stanovenou kapacitu maximálního počtu dětí v mateřské škole, stanovuje ředitelka</w:t>
      </w:r>
      <w:r w:rsidRPr="00DE4C09">
        <w:rPr>
          <w:rFonts w:ascii="Arial" w:hAnsi="Arial" w:cs="Arial"/>
          <w:b/>
          <w:sz w:val="22"/>
          <w:szCs w:val="22"/>
        </w:rPr>
        <w:t xml:space="preserve"> </w:t>
      </w:r>
      <w:r w:rsidRPr="00DE4C09">
        <w:rPr>
          <w:rFonts w:ascii="Arial" w:hAnsi="Arial" w:cs="Arial"/>
          <w:sz w:val="22"/>
          <w:szCs w:val="22"/>
        </w:rPr>
        <w:t>Základní školy a Mateřské školy Březno pro přijímání dětí do ma</w:t>
      </w:r>
      <w:r w:rsidR="00C15125" w:rsidRPr="00DE4C09">
        <w:rPr>
          <w:rFonts w:ascii="Arial" w:hAnsi="Arial" w:cs="Arial"/>
          <w:sz w:val="22"/>
          <w:szCs w:val="22"/>
        </w:rPr>
        <w:t>teřské školy pro školní rok 2022/2023</w:t>
      </w:r>
      <w:r w:rsidRPr="00DE4C09">
        <w:rPr>
          <w:rFonts w:ascii="Arial" w:hAnsi="Arial" w:cs="Arial"/>
          <w:sz w:val="22"/>
          <w:szCs w:val="22"/>
        </w:rPr>
        <w:t xml:space="preserve"> následující </w:t>
      </w:r>
      <w:r w:rsidRPr="00DE4C09">
        <w:rPr>
          <w:rFonts w:ascii="Arial" w:hAnsi="Arial" w:cs="Arial"/>
          <w:b/>
          <w:sz w:val="22"/>
          <w:szCs w:val="22"/>
        </w:rPr>
        <w:t>kritéria</w:t>
      </w:r>
      <w:r w:rsidRPr="00DE4C09">
        <w:rPr>
          <w:rFonts w:ascii="Arial" w:hAnsi="Arial" w:cs="Arial"/>
          <w:sz w:val="22"/>
          <w:szCs w:val="22"/>
        </w:rPr>
        <w:t>, na jejichž základě bude postupováno při rozhodování o přijetí dítěte k předškolnímu vzdělávání v mateřské škole:</w:t>
      </w:r>
    </w:p>
    <w:p w:rsidR="00B571D6" w:rsidRPr="00B571D6" w:rsidRDefault="00B571D6" w:rsidP="00B571D6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571D6" w:rsidRPr="00B26A51" w:rsidRDefault="00DE4C09" w:rsidP="00B571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53EDE">
        <w:rPr>
          <w:rFonts w:ascii="Arial" w:hAnsi="Arial" w:cs="Arial"/>
          <w:sz w:val="22"/>
          <w:szCs w:val="22"/>
        </w:rPr>
        <w:t xml:space="preserve">Dle </w:t>
      </w:r>
      <w:r w:rsidR="00B26A51" w:rsidRPr="00053EDE">
        <w:rPr>
          <w:rFonts w:ascii="Arial" w:hAnsi="Arial" w:cs="Arial"/>
          <w:sz w:val="22"/>
          <w:szCs w:val="22"/>
        </w:rPr>
        <w:t>§ 34 zákona č. 561/2004 Sb. (školský zákon)</w:t>
      </w:r>
      <w:r w:rsidR="00B26A51">
        <w:rPr>
          <w:rFonts w:ascii="Arial" w:hAnsi="Arial" w:cs="Arial"/>
          <w:b/>
          <w:sz w:val="22"/>
          <w:szCs w:val="22"/>
        </w:rPr>
        <w:t xml:space="preserve"> </w:t>
      </w:r>
      <w:r w:rsidRPr="0016578A">
        <w:rPr>
          <w:rFonts w:ascii="Arial" w:hAnsi="Arial" w:cs="Arial"/>
          <w:b/>
          <w:sz w:val="22"/>
          <w:szCs w:val="22"/>
          <w:u w:val="single"/>
        </w:rPr>
        <w:t>děti do povinného posledního ročníku předškolního vzdělávání</w:t>
      </w:r>
      <w:r w:rsidRPr="0016578A">
        <w:rPr>
          <w:rFonts w:ascii="Arial" w:hAnsi="Arial" w:cs="Arial"/>
          <w:b/>
          <w:sz w:val="22"/>
          <w:szCs w:val="22"/>
        </w:rPr>
        <w:t xml:space="preserve">, </w:t>
      </w:r>
      <w:r w:rsidRPr="00B26A51">
        <w:rPr>
          <w:rFonts w:ascii="Arial" w:hAnsi="Arial" w:cs="Arial"/>
          <w:b/>
          <w:sz w:val="22"/>
          <w:szCs w:val="22"/>
        </w:rPr>
        <w:t>tj. děti v posledním roce před za</w:t>
      </w:r>
      <w:r w:rsidR="00B26A51">
        <w:rPr>
          <w:rFonts w:ascii="Arial" w:hAnsi="Arial" w:cs="Arial"/>
          <w:b/>
          <w:sz w:val="22"/>
          <w:szCs w:val="22"/>
        </w:rPr>
        <w:t>hájením povinné školní docházky</w:t>
      </w:r>
      <w:r w:rsidR="00B26A51" w:rsidRPr="00B26A51">
        <w:rPr>
          <w:rFonts w:ascii="Arial" w:hAnsi="Arial" w:cs="Arial"/>
          <w:sz w:val="22"/>
          <w:szCs w:val="22"/>
        </w:rPr>
        <w:t xml:space="preserve"> </w:t>
      </w:r>
      <w:r w:rsidRPr="00B26A51">
        <w:rPr>
          <w:rFonts w:ascii="Arial" w:hAnsi="Arial" w:cs="Arial"/>
          <w:sz w:val="22"/>
          <w:szCs w:val="22"/>
        </w:rPr>
        <w:t xml:space="preserve">(děti, které v době od </w:t>
      </w:r>
      <w:proofErr w:type="gramStart"/>
      <w:r w:rsidRPr="00B26A51">
        <w:rPr>
          <w:rFonts w:ascii="Arial" w:hAnsi="Arial" w:cs="Arial"/>
          <w:sz w:val="22"/>
          <w:szCs w:val="22"/>
        </w:rPr>
        <w:t>1.9.2022</w:t>
      </w:r>
      <w:proofErr w:type="gramEnd"/>
      <w:r w:rsidRPr="00B26A51">
        <w:rPr>
          <w:rFonts w:ascii="Arial" w:hAnsi="Arial" w:cs="Arial"/>
          <w:sz w:val="22"/>
          <w:szCs w:val="22"/>
        </w:rPr>
        <w:t xml:space="preserve"> do 31.8.2023 dovrší věku 6 let</w:t>
      </w:r>
      <w:r w:rsidR="003E1074">
        <w:rPr>
          <w:rFonts w:ascii="Arial" w:hAnsi="Arial" w:cs="Arial"/>
          <w:sz w:val="22"/>
          <w:szCs w:val="22"/>
        </w:rPr>
        <w:t>)</w:t>
      </w:r>
      <w:r w:rsidRPr="00B26A51">
        <w:rPr>
          <w:rFonts w:ascii="Arial" w:hAnsi="Arial" w:cs="Arial"/>
          <w:sz w:val="22"/>
          <w:szCs w:val="22"/>
        </w:rPr>
        <w:t xml:space="preserve"> </w:t>
      </w:r>
      <w:r w:rsidRPr="003E1074">
        <w:rPr>
          <w:rFonts w:ascii="Arial" w:hAnsi="Arial" w:cs="Arial"/>
          <w:b/>
          <w:sz w:val="22"/>
          <w:szCs w:val="22"/>
        </w:rPr>
        <w:t>nebo děti s povoleným o</w:t>
      </w:r>
      <w:r w:rsidR="003E1074" w:rsidRPr="003E1074">
        <w:rPr>
          <w:rFonts w:ascii="Arial" w:hAnsi="Arial" w:cs="Arial"/>
          <w:b/>
          <w:sz w:val="22"/>
          <w:szCs w:val="22"/>
        </w:rPr>
        <w:t>dkladem povinné školní docházky</w:t>
      </w:r>
      <w:r w:rsidRPr="00B26A51">
        <w:rPr>
          <w:rFonts w:ascii="Arial" w:hAnsi="Arial" w:cs="Arial"/>
          <w:sz w:val="22"/>
          <w:szCs w:val="22"/>
        </w:rPr>
        <w:t xml:space="preserve"> </w:t>
      </w:r>
      <w:r w:rsidR="00B571D6" w:rsidRPr="0016578A">
        <w:rPr>
          <w:rFonts w:ascii="Arial" w:hAnsi="Arial" w:cs="Arial"/>
          <w:b/>
          <w:sz w:val="22"/>
          <w:szCs w:val="22"/>
          <w:u w:val="single"/>
        </w:rPr>
        <w:t>ze spádo</w:t>
      </w:r>
      <w:r w:rsidRPr="0016578A">
        <w:rPr>
          <w:rFonts w:ascii="Arial" w:hAnsi="Arial" w:cs="Arial"/>
          <w:b/>
          <w:sz w:val="22"/>
          <w:szCs w:val="22"/>
          <w:u w:val="single"/>
        </w:rPr>
        <w:t>vého obvodu  mateřské školy</w:t>
      </w:r>
      <w:r w:rsidR="00B571D6" w:rsidRPr="00B26A51">
        <w:rPr>
          <w:rFonts w:ascii="Arial" w:hAnsi="Arial" w:cs="Arial"/>
          <w:sz w:val="22"/>
          <w:szCs w:val="22"/>
        </w:rPr>
        <w:t>.</w:t>
      </w:r>
    </w:p>
    <w:p w:rsidR="00B571D6" w:rsidRPr="00B571D6" w:rsidRDefault="00B571D6" w:rsidP="00B571D6">
      <w:pPr>
        <w:pStyle w:val="Odstavecseseznamem"/>
        <w:rPr>
          <w:rFonts w:ascii="Arial" w:hAnsi="Arial" w:cs="Arial"/>
          <w:b/>
          <w:color w:val="FF0000"/>
          <w:sz w:val="22"/>
          <w:szCs w:val="22"/>
        </w:rPr>
      </w:pPr>
    </w:p>
    <w:p w:rsidR="00B571D6" w:rsidRPr="00053EDE" w:rsidRDefault="00B26A51" w:rsidP="00B571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53EDE">
        <w:rPr>
          <w:rFonts w:ascii="Arial" w:hAnsi="Arial" w:cs="Arial"/>
          <w:sz w:val="22"/>
          <w:szCs w:val="22"/>
        </w:rPr>
        <w:t>Dle § 34 zákona č. 561/2004 Sb. (školský zákon)</w:t>
      </w:r>
      <w:r w:rsidRPr="00053EDE">
        <w:rPr>
          <w:rFonts w:ascii="Arial" w:hAnsi="Arial" w:cs="Arial"/>
          <w:b/>
          <w:sz w:val="22"/>
          <w:szCs w:val="22"/>
        </w:rPr>
        <w:t xml:space="preserve"> </w:t>
      </w:r>
      <w:r w:rsidRPr="00053EDE">
        <w:rPr>
          <w:rFonts w:ascii="Arial" w:hAnsi="Arial" w:cs="Arial"/>
          <w:b/>
          <w:sz w:val="22"/>
          <w:szCs w:val="22"/>
          <w:u w:val="single"/>
        </w:rPr>
        <w:t>d</w:t>
      </w:r>
      <w:r w:rsidR="00B571D6" w:rsidRPr="00053EDE">
        <w:rPr>
          <w:rFonts w:ascii="Arial" w:hAnsi="Arial" w:cs="Arial"/>
          <w:b/>
          <w:sz w:val="22"/>
          <w:szCs w:val="22"/>
          <w:u w:val="single"/>
        </w:rPr>
        <w:t>ět</w:t>
      </w:r>
      <w:r w:rsidR="00053EDE">
        <w:rPr>
          <w:rFonts w:ascii="Arial" w:hAnsi="Arial" w:cs="Arial"/>
          <w:b/>
          <w:sz w:val="22"/>
          <w:szCs w:val="22"/>
          <w:u w:val="single"/>
        </w:rPr>
        <w:t xml:space="preserve">i s trvalým pobytem </w:t>
      </w:r>
      <w:r w:rsidR="00B571D6" w:rsidRPr="00053EDE">
        <w:rPr>
          <w:rFonts w:ascii="Arial" w:hAnsi="Arial" w:cs="Arial"/>
          <w:b/>
          <w:sz w:val="22"/>
          <w:szCs w:val="22"/>
          <w:u w:val="single"/>
        </w:rPr>
        <w:t>ve spádovém obvodu mateřské školy podle věku</w:t>
      </w:r>
      <w:r w:rsidR="00053EDE" w:rsidRPr="00053EDE">
        <w:rPr>
          <w:rFonts w:ascii="Arial" w:hAnsi="Arial" w:cs="Arial"/>
          <w:b/>
          <w:sz w:val="22"/>
          <w:szCs w:val="22"/>
        </w:rPr>
        <w:t xml:space="preserve"> </w:t>
      </w:r>
      <w:r w:rsidR="00053EDE" w:rsidRPr="00053EDE">
        <w:rPr>
          <w:rFonts w:ascii="Arial" w:hAnsi="Arial" w:cs="Arial"/>
          <w:sz w:val="22"/>
          <w:szCs w:val="22"/>
        </w:rPr>
        <w:t>(od nejstarších po nejmladší).</w:t>
      </w:r>
      <w:r w:rsidR="009B4B63" w:rsidRPr="00053EDE">
        <w:rPr>
          <w:rFonts w:ascii="Arial" w:hAnsi="Arial" w:cs="Arial"/>
          <w:sz w:val="22"/>
          <w:szCs w:val="22"/>
        </w:rPr>
        <w:t xml:space="preserve"> </w:t>
      </w:r>
    </w:p>
    <w:p w:rsidR="00B571D6" w:rsidRPr="00053EDE" w:rsidRDefault="00B571D6" w:rsidP="00B571D6">
      <w:pPr>
        <w:jc w:val="both"/>
        <w:rPr>
          <w:rFonts w:ascii="Arial" w:hAnsi="Arial" w:cs="Arial"/>
          <w:b/>
          <w:sz w:val="22"/>
          <w:szCs w:val="22"/>
        </w:rPr>
      </w:pPr>
    </w:p>
    <w:p w:rsidR="00B571D6" w:rsidRPr="00053EDE" w:rsidRDefault="00B571D6" w:rsidP="00B571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53EDE">
        <w:rPr>
          <w:rFonts w:ascii="Arial" w:hAnsi="Arial" w:cs="Arial"/>
          <w:b/>
          <w:sz w:val="22"/>
          <w:szCs w:val="22"/>
        </w:rPr>
        <w:t xml:space="preserve">Děti s trvalým pobytem z ostatních </w:t>
      </w:r>
      <w:r w:rsidRPr="00053EDE">
        <w:rPr>
          <w:rFonts w:ascii="Arial" w:hAnsi="Arial" w:cs="Arial"/>
          <w:sz w:val="22"/>
          <w:szCs w:val="22"/>
        </w:rPr>
        <w:t>(nespádových)</w:t>
      </w:r>
      <w:r w:rsidRPr="00053EDE">
        <w:rPr>
          <w:rFonts w:ascii="Arial" w:hAnsi="Arial" w:cs="Arial"/>
          <w:b/>
          <w:sz w:val="22"/>
          <w:szCs w:val="22"/>
        </w:rPr>
        <w:t xml:space="preserve"> obcí podle věku</w:t>
      </w:r>
      <w:r w:rsidR="00053EDE" w:rsidRPr="00053EDE">
        <w:rPr>
          <w:rFonts w:ascii="Arial" w:hAnsi="Arial" w:cs="Arial"/>
          <w:b/>
          <w:sz w:val="22"/>
          <w:szCs w:val="22"/>
        </w:rPr>
        <w:t xml:space="preserve"> </w:t>
      </w:r>
      <w:r w:rsidR="00053EDE" w:rsidRPr="00053EDE">
        <w:rPr>
          <w:rFonts w:ascii="Arial" w:hAnsi="Arial" w:cs="Arial"/>
          <w:sz w:val="22"/>
          <w:szCs w:val="22"/>
        </w:rPr>
        <w:t>(od nejstarších po nejmladší).</w:t>
      </w:r>
    </w:p>
    <w:p w:rsidR="00DE4C09" w:rsidRDefault="00DE4C09" w:rsidP="00DE4C09">
      <w:pPr>
        <w:jc w:val="both"/>
      </w:pPr>
    </w:p>
    <w:p w:rsidR="00B571D6" w:rsidRPr="004D2626" w:rsidRDefault="00B571D6" w:rsidP="00B571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1D6" w:rsidRPr="004D2626" w:rsidRDefault="00B571D6" w:rsidP="00B571D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D2626">
        <w:rPr>
          <w:rFonts w:ascii="Arial" w:hAnsi="Arial" w:cs="Arial"/>
          <w:b/>
          <w:i/>
          <w:sz w:val="22"/>
          <w:szCs w:val="22"/>
        </w:rPr>
        <w:t>Doplňující údaje:</w:t>
      </w:r>
    </w:p>
    <w:p w:rsidR="00B571D6" w:rsidRPr="004D2626" w:rsidRDefault="00B571D6" w:rsidP="00B571D6">
      <w:pPr>
        <w:jc w:val="both"/>
        <w:rPr>
          <w:rFonts w:ascii="Arial" w:hAnsi="Arial" w:cs="Arial"/>
          <w:b/>
          <w:sz w:val="22"/>
          <w:szCs w:val="22"/>
        </w:rPr>
      </w:pPr>
    </w:p>
    <w:p w:rsidR="00B571D6" w:rsidRPr="004D2626" w:rsidRDefault="00B571D6" w:rsidP="00B571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2626">
        <w:rPr>
          <w:rFonts w:ascii="Arial" w:hAnsi="Arial" w:cs="Arial"/>
          <w:sz w:val="22"/>
          <w:szCs w:val="22"/>
        </w:rPr>
        <w:t xml:space="preserve">Školský obvod mateřské školy vymezil zřizovatel, tj. městys Březno, obecně závaznou vyhláškou č. 4/2017 vydanou dne </w:t>
      </w:r>
      <w:proofErr w:type="gramStart"/>
      <w:r w:rsidRPr="004D2626">
        <w:rPr>
          <w:rFonts w:ascii="Arial" w:hAnsi="Arial" w:cs="Arial"/>
          <w:sz w:val="22"/>
          <w:szCs w:val="22"/>
        </w:rPr>
        <w:t>11.9.2017</w:t>
      </w:r>
      <w:proofErr w:type="gramEnd"/>
      <w:r w:rsidRPr="004D2626">
        <w:rPr>
          <w:rFonts w:ascii="Arial" w:hAnsi="Arial" w:cs="Arial"/>
          <w:sz w:val="22"/>
          <w:szCs w:val="22"/>
        </w:rPr>
        <w:t>, která nabyla účinnosti 26.9.2017.</w:t>
      </w:r>
      <w:r w:rsidR="00053EDE" w:rsidRPr="004D2626">
        <w:rPr>
          <w:rFonts w:ascii="Arial" w:hAnsi="Arial" w:cs="Arial"/>
          <w:sz w:val="22"/>
          <w:szCs w:val="22"/>
        </w:rPr>
        <w:t xml:space="preserve"> Do školského obvodu patří děti s trvalým bydlištěm z obcí Březno, Židněves, Nová </w:t>
      </w:r>
      <w:proofErr w:type="spellStart"/>
      <w:r w:rsidR="00053EDE" w:rsidRPr="004D2626">
        <w:rPr>
          <w:rFonts w:ascii="Arial" w:hAnsi="Arial" w:cs="Arial"/>
          <w:sz w:val="22"/>
          <w:szCs w:val="22"/>
        </w:rPr>
        <w:t>Telib</w:t>
      </w:r>
      <w:proofErr w:type="spellEnd"/>
      <w:r w:rsidR="00053EDE" w:rsidRPr="004D2626">
        <w:rPr>
          <w:rFonts w:ascii="Arial" w:hAnsi="Arial" w:cs="Arial"/>
          <w:sz w:val="22"/>
          <w:szCs w:val="22"/>
        </w:rPr>
        <w:t>, Kobylnice a Lhotky.</w:t>
      </w:r>
    </w:p>
    <w:p w:rsidR="00B571D6" w:rsidRPr="004D2626" w:rsidRDefault="00B571D6" w:rsidP="00B571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2626">
        <w:rPr>
          <w:rFonts w:ascii="Arial" w:hAnsi="Arial" w:cs="Arial"/>
          <w:sz w:val="22"/>
          <w:szCs w:val="22"/>
        </w:rPr>
        <w:t>U jednotlivých kritérií budou upřednostňovány starší děti před mladšími.</w:t>
      </w:r>
    </w:p>
    <w:p w:rsidR="00B571D6" w:rsidRDefault="00B571D6" w:rsidP="00B571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2626">
        <w:rPr>
          <w:rFonts w:ascii="Arial" w:hAnsi="Arial" w:cs="Arial"/>
          <w:sz w:val="22"/>
          <w:szCs w:val="22"/>
        </w:rPr>
        <w:t>Při rozhodování o přijetí dítěte do mateřské školy se budou brát v úvahu jednotlivá kritéria ve výše uvedeném pořadí.</w:t>
      </w:r>
    </w:p>
    <w:p w:rsidR="004D2626" w:rsidRDefault="004D2626" w:rsidP="00B571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2626">
        <w:rPr>
          <w:rFonts w:ascii="Arial" w:hAnsi="Arial" w:cs="Arial"/>
          <w:sz w:val="22"/>
          <w:szCs w:val="22"/>
        </w:rPr>
        <w:t>O přijetí dítěte nerozhoduje pořadí podané žádosti.</w:t>
      </w:r>
    </w:p>
    <w:p w:rsidR="004D2626" w:rsidRDefault="004D2626" w:rsidP="00B571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Doložení skutečností je v zájmu každého zákonného zástupce. Pokud se neprokáže nárok v souladu s kritérii, bude dál postupováno podle správního řádu.</w:t>
      </w:r>
    </w:p>
    <w:p w:rsidR="004D2626" w:rsidRDefault="004D2626" w:rsidP="00B571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 zapisujeme do mateřské školy i během školního roku. Přijímáme je na volná nebo uvolněná místa, a to až do naplnění kapacity mateřské školy.</w:t>
      </w:r>
    </w:p>
    <w:p w:rsidR="00B571D6" w:rsidRDefault="00B571D6" w:rsidP="00B571D6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4D2626" w:rsidRPr="004D2626" w:rsidRDefault="004D2626" w:rsidP="00B571D6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571D6" w:rsidRPr="004D2626" w:rsidRDefault="00B571D6" w:rsidP="00B571D6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4D2626">
        <w:rPr>
          <w:rFonts w:ascii="Arial" w:hAnsi="Arial" w:cs="Arial"/>
          <w:sz w:val="22"/>
          <w:szCs w:val="22"/>
        </w:rPr>
        <w:t xml:space="preserve">Tento </w:t>
      </w:r>
      <w:r w:rsidR="00053EDE" w:rsidRPr="004D2626">
        <w:rPr>
          <w:rFonts w:ascii="Arial" w:hAnsi="Arial" w:cs="Arial"/>
          <w:sz w:val="22"/>
          <w:szCs w:val="22"/>
        </w:rPr>
        <w:t>dokument „Kritéria pro přijetí</w:t>
      </w:r>
      <w:r w:rsidRPr="004D2626">
        <w:rPr>
          <w:rFonts w:ascii="Arial" w:hAnsi="Arial" w:cs="Arial"/>
          <w:sz w:val="22"/>
          <w:szCs w:val="22"/>
        </w:rPr>
        <w:t xml:space="preserve"> dětí k předškolnímu vzdělávání – zá</w:t>
      </w:r>
      <w:r w:rsidR="00053EDE" w:rsidRPr="004D2626">
        <w:rPr>
          <w:rFonts w:ascii="Arial" w:hAnsi="Arial" w:cs="Arial"/>
          <w:sz w:val="22"/>
          <w:szCs w:val="22"/>
        </w:rPr>
        <w:t xml:space="preserve">pis do MŠ pro </w:t>
      </w:r>
      <w:proofErr w:type="spellStart"/>
      <w:r w:rsidR="00053EDE" w:rsidRPr="004D2626">
        <w:rPr>
          <w:rFonts w:ascii="Arial" w:hAnsi="Arial" w:cs="Arial"/>
          <w:sz w:val="22"/>
          <w:szCs w:val="22"/>
        </w:rPr>
        <w:t>šk</w:t>
      </w:r>
      <w:proofErr w:type="spellEnd"/>
      <w:r w:rsidR="00053EDE" w:rsidRPr="004D2626">
        <w:rPr>
          <w:rFonts w:ascii="Arial" w:hAnsi="Arial" w:cs="Arial"/>
          <w:sz w:val="22"/>
          <w:szCs w:val="22"/>
        </w:rPr>
        <w:t>. rok 2022/2023</w:t>
      </w:r>
      <w:r w:rsidRPr="004D2626">
        <w:rPr>
          <w:rFonts w:ascii="Arial" w:hAnsi="Arial" w:cs="Arial"/>
          <w:sz w:val="22"/>
          <w:szCs w:val="22"/>
        </w:rPr>
        <w:t>“ vstupuje v platnost dnem vydání a ruší platnost dokumentu „Kritéria pro přijímání dětí k předškol</w:t>
      </w:r>
      <w:r w:rsidR="004D2626" w:rsidRPr="004D2626">
        <w:rPr>
          <w:rFonts w:ascii="Arial" w:hAnsi="Arial" w:cs="Arial"/>
          <w:sz w:val="22"/>
          <w:szCs w:val="22"/>
        </w:rPr>
        <w:t xml:space="preserve">nímu vzdělávání“ vydaného dne </w:t>
      </w:r>
      <w:proofErr w:type="gramStart"/>
      <w:r w:rsidR="004D2626" w:rsidRPr="004D2626">
        <w:rPr>
          <w:rFonts w:ascii="Arial" w:hAnsi="Arial" w:cs="Arial"/>
          <w:sz w:val="22"/>
          <w:szCs w:val="22"/>
        </w:rPr>
        <w:t>26.3</w:t>
      </w:r>
      <w:r w:rsidRPr="004D2626">
        <w:rPr>
          <w:rFonts w:ascii="Arial" w:hAnsi="Arial" w:cs="Arial"/>
          <w:sz w:val="22"/>
          <w:szCs w:val="22"/>
        </w:rPr>
        <w:t>.</w:t>
      </w:r>
      <w:r w:rsidR="004D2626" w:rsidRPr="004D2626">
        <w:rPr>
          <w:rFonts w:ascii="Arial" w:hAnsi="Arial" w:cs="Arial"/>
          <w:sz w:val="22"/>
          <w:szCs w:val="22"/>
        </w:rPr>
        <w:t>2021</w:t>
      </w:r>
      <w:proofErr w:type="gramEnd"/>
      <w:r w:rsidR="004D2626" w:rsidRPr="004D2626">
        <w:rPr>
          <w:rFonts w:ascii="Arial" w:hAnsi="Arial" w:cs="Arial"/>
          <w:sz w:val="22"/>
          <w:szCs w:val="22"/>
        </w:rPr>
        <w:t xml:space="preserve"> pod číslem jednacím ZSB – 31/2021</w:t>
      </w:r>
      <w:r w:rsidRPr="004D2626">
        <w:rPr>
          <w:rFonts w:ascii="Arial" w:hAnsi="Arial" w:cs="Arial"/>
          <w:sz w:val="22"/>
          <w:szCs w:val="22"/>
        </w:rPr>
        <w:t>.</w:t>
      </w:r>
    </w:p>
    <w:p w:rsidR="00B571D6" w:rsidRPr="00B571D6" w:rsidRDefault="00B571D6" w:rsidP="00B571D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571D6" w:rsidRPr="00CA317D" w:rsidRDefault="00B571D6" w:rsidP="00B571D6">
      <w:pPr>
        <w:jc w:val="both"/>
        <w:rPr>
          <w:rFonts w:ascii="Arial" w:hAnsi="Arial" w:cs="Arial"/>
          <w:sz w:val="22"/>
          <w:szCs w:val="22"/>
        </w:rPr>
      </w:pPr>
    </w:p>
    <w:p w:rsidR="003E1074" w:rsidRDefault="003E1074" w:rsidP="00B571D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A317D">
        <w:rPr>
          <w:rFonts w:ascii="Arial" w:hAnsi="Arial" w:cs="Arial"/>
          <w:sz w:val="22"/>
          <w:szCs w:val="22"/>
        </w:rPr>
        <w:t>Ve</w:t>
      </w:r>
      <w:proofErr w:type="gramEnd"/>
      <w:r w:rsidRPr="00CA317D">
        <w:rPr>
          <w:rFonts w:ascii="Arial" w:hAnsi="Arial" w:cs="Arial"/>
          <w:sz w:val="22"/>
          <w:szCs w:val="22"/>
        </w:rPr>
        <w:t> Březně 21. 3. 2022</w:t>
      </w:r>
      <w:r w:rsidR="00B571D6">
        <w:rPr>
          <w:rFonts w:ascii="Arial" w:hAnsi="Arial" w:cs="Arial"/>
          <w:sz w:val="22"/>
          <w:szCs w:val="22"/>
        </w:rPr>
        <w:tab/>
      </w:r>
      <w:r w:rsidR="00B571D6">
        <w:rPr>
          <w:rFonts w:ascii="Arial" w:hAnsi="Arial" w:cs="Arial"/>
          <w:sz w:val="22"/>
          <w:szCs w:val="22"/>
        </w:rPr>
        <w:tab/>
      </w:r>
      <w:r w:rsidR="00B571D6">
        <w:rPr>
          <w:rFonts w:ascii="Arial" w:hAnsi="Arial" w:cs="Arial"/>
          <w:sz w:val="22"/>
          <w:szCs w:val="22"/>
        </w:rPr>
        <w:tab/>
      </w:r>
      <w:r w:rsidR="00B571D6">
        <w:rPr>
          <w:rFonts w:ascii="Arial" w:hAnsi="Arial" w:cs="Arial"/>
          <w:sz w:val="22"/>
          <w:szCs w:val="22"/>
        </w:rPr>
        <w:tab/>
      </w:r>
      <w:r w:rsidR="00B571D6">
        <w:rPr>
          <w:rFonts w:ascii="Arial" w:hAnsi="Arial" w:cs="Arial"/>
          <w:sz w:val="22"/>
          <w:szCs w:val="22"/>
        </w:rPr>
        <w:tab/>
      </w:r>
      <w:r w:rsidR="00B571D6">
        <w:rPr>
          <w:rFonts w:ascii="Arial" w:hAnsi="Arial" w:cs="Arial"/>
          <w:sz w:val="22"/>
          <w:szCs w:val="22"/>
        </w:rPr>
        <w:tab/>
      </w:r>
    </w:p>
    <w:p w:rsidR="003E1074" w:rsidRDefault="003E1074" w:rsidP="00B571D6">
      <w:pPr>
        <w:jc w:val="both"/>
        <w:rPr>
          <w:rFonts w:ascii="Arial" w:hAnsi="Arial" w:cs="Arial"/>
          <w:sz w:val="22"/>
          <w:szCs w:val="22"/>
        </w:rPr>
      </w:pPr>
    </w:p>
    <w:p w:rsidR="00B571D6" w:rsidRPr="002E050F" w:rsidRDefault="00B571D6" w:rsidP="003E1074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E050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gr. Dana Bělohlávková</w:t>
      </w:r>
    </w:p>
    <w:p w:rsidR="00FC4F17" w:rsidRDefault="00FC4F17"/>
    <w:sectPr w:rsidR="00FC4F17" w:rsidSect="0039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2336"/>
    <w:multiLevelType w:val="hybridMultilevel"/>
    <w:tmpl w:val="D4C2D4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DC57A3"/>
    <w:multiLevelType w:val="hybridMultilevel"/>
    <w:tmpl w:val="40A2DE54"/>
    <w:lvl w:ilvl="0" w:tplc="7BA016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2A02B8"/>
    <w:multiLevelType w:val="multilevel"/>
    <w:tmpl w:val="0BB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A8"/>
    <w:rsid w:val="00053EDE"/>
    <w:rsid w:val="0016578A"/>
    <w:rsid w:val="003E1074"/>
    <w:rsid w:val="004D2626"/>
    <w:rsid w:val="006A5C5D"/>
    <w:rsid w:val="00871823"/>
    <w:rsid w:val="009B4B63"/>
    <w:rsid w:val="00B00E1F"/>
    <w:rsid w:val="00B26A51"/>
    <w:rsid w:val="00B571D6"/>
    <w:rsid w:val="00B973A8"/>
    <w:rsid w:val="00C15125"/>
    <w:rsid w:val="00CA317D"/>
    <w:rsid w:val="00DE4C09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7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57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71D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D26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7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57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71D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D2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n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ezn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dana.belohlavkova.reditelka@zsbrezno.cz</dc:creator>
  <cp:keywords/>
  <dc:description/>
  <cp:lastModifiedBy>dana.belohlavkova.reditelka@zsbrezno.cz</cp:lastModifiedBy>
  <cp:revision>10</cp:revision>
  <cp:lastPrinted>2022-03-21T08:37:00Z</cp:lastPrinted>
  <dcterms:created xsi:type="dcterms:W3CDTF">2022-03-11T08:30:00Z</dcterms:created>
  <dcterms:modified xsi:type="dcterms:W3CDTF">2022-03-21T08:37:00Z</dcterms:modified>
</cp:coreProperties>
</file>